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AA2C73" w:rsidRDefault="004E62F1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7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/2012-02</w:t>
      </w:r>
    </w:p>
    <w:p w:rsidR="004E62F1" w:rsidRPr="00DB29F4" w:rsidRDefault="004E62F1" w:rsidP="008B0E11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8B0E11">
        <w:rPr>
          <w:rFonts w:ascii="Times New Roman" w:hAnsi="Times New Roman" w:cs="Times New Roman"/>
          <w:kern w:val="36"/>
          <w:sz w:val="24"/>
          <w:szCs w:val="24"/>
        </w:rPr>
        <w:t xml:space="preserve">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на право заключения договора 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выполнение </w:t>
      </w:r>
      <w:r w:rsidRPr="00442924">
        <w:rPr>
          <w:rFonts w:ascii="Times New Roman" w:hAnsi="Times New Roman" w:cs="Times New Roman"/>
          <w:kern w:val="36"/>
          <w:sz w:val="24"/>
          <w:szCs w:val="24"/>
        </w:rPr>
        <w:t>аварийно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 w:cs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</w:p>
    <w:p w:rsidR="004E62F1" w:rsidRDefault="004E62F1" w:rsidP="008B0E11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4E62F1" w:rsidRDefault="004E62F1" w:rsidP="008B0E11">
      <w:pPr>
        <w:pStyle w:val="ConsPlusTitle"/>
        <w:widowControl/>
        <w:jc w:val="center"/>
      </w:pPr>
    </w:p>
    <w:p w:rsidR="004E62F1" w:rsidRDefault="004E62F1" w:rsidP="00C55EA2">
      <w:pPr>
        <w:pStyle w:val="ConsPlusTitle"/>
        <w:widowControl/>
      </w:pPr>
    </w:p>
    <w:p w:rsidR="004E62F1" w:rsidRDefault="004E62F1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4E62F1" w:rsidRPr="000B700D" w:rsidRDefault="004E62F1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Открытый конкурс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 xml:space="preserve">выполнение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</w:p>
    <w:p w:rsidR="004E62F1" w:rsidRPr="00AA2C73" w:rsidRDefault="004E62F1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4E62F1" w:rsidRPr="000B700D" w:rsidRDefault="004E62F1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D5FF6">
        <w:rPr>
          <w:rFonts w:ascii="Times New Roman" w:hAnsi="Times New Roman"/>
          <w:kern w:val="36"/>
          <w:sz w:val="24"/>
          <w:szCs w:val="24"/>
        </w:rPr>
        <w:t>В</w:t>
      </w:r>
      <w:r>
        <w:rPr>
          <w:rFonts w:ascii="Times New Roman" w:hAnsi="Times New Roman"/>
          <w:kern w:val="36"/>
          <w:sz w:val="24"/>
          <w:szCs w:val="24"/>
        </w:rPr>
        <w:t xml:space="preserve">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</w:p>
    <w:p w:rsidR="004E62F1" w:rsidRDefault="004E62F1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 (цена лота):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2 160 378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(два миллиона сто шестьдесят тысяч триста семьдесят восемь)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37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/>
          <w:bCs/>
          <w:sz w:val="24"/>
          <w:szCs w:val="24"/>
          <w:lang w:eastAsia="ru-RU"/>
        </w:rPr>
        <w:t>, в т.ч. НДС.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4E62F1" w:rsidRPr="0077734D" w:rsidRDefault="004E62F1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4D5FF6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исполнителем работ по договору, включая вознаграждение исполнителя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E62F1" w:rsidRPr="00DB29F4" w:rsidRDefault="004E62F1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02.10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4E62F1" w:rsidRDefault="004E62F1" w:rsidP="0027247E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по </w:t>
      </w:r>
      <w:r>
        <w:rPr>
          <w:rFonts w:ascii="Times New Roman" w:hAnsi="Times New Roman"/>
          <w:bCs/>
          <w:kern w:val="36"/>
          <w:sz w:val="24"/>
          <w:szCs w:val="24"/>
        </w:rPr>
        <w:t>проведению процедуры рассмотрения заявок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</w:t>
      </w:r>
    </w:p>
    <w:p w:rsidR="004E62F1" w:rsidRPr="00AA2C73" w:rsidRDefault="004E62F1" w:rsidP="000B700D">
      <w:pPr>
        <w:spacing w:before="300" w:after="0" w:line="240" w:lineRule="auto"/>
        <w:ind w:left="110" w:hanging="11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Состав комиссии:</w:t>
      </w:r>
    </w:p>
    <w:p w:rsidR="004E62F1" w:rsidRPr="00DB29F4" w:rsidRDefault="004E62F1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D62BA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</w:t>
      </w:r>
      <w:r>
        <w:rPr>
          <w:rFonts w:ascii="Times New Roman" w:hAnsi="Times New Roman"/>
          <w:kern w:val="36"/>
          <w:sz w:val="24"/>
          <w:szCs w:val="24"/>
        </w:rPr>
        <w:t xml:space="preserve">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присутствовали более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4E62F1" w:rsidRDefault="004E62F1" w:rsidP="00C55EA2">
      <w:pPr>
        <w:spacing w:before="300"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kern w:val="36"/>
          <w:sz w:val="24"/>
          <w:szCs w:val="24"/>
        </w:rPr>
        <w:t xml:space="preserve">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4E62F1" w:rsidRDefault="004E62F1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Согласно Протоколу заседания комиссии по вскрытию конвертов с заявками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kern w:val="36"/>
          <w:sz w:val="24"/>
          <w:szCs w:val="24"/>
        </w:rPr>
        <w:t xml:space="preserve">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AA2C73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36"/>
          <w:sz w:val="24"/>
          <w:szCs w:val="24"/>
        </w:rPr>
        <w:t xml:space="preserve">7/2012-01 </w:t>
      </w:r>
      <w:r w:rsidRPr="00AA2C73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участника процедуры размещения заказа ООО «ГЕОГИДРОИМПУЛЬС.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410"/>
        <w:gridCol w:w="2750"/>
        <w:gridCol w:w="1650"/>
        <w:gridCol w:w="1870"/>
      </w:tblGrid>
      <w:tr w:rsidR="004E62F1" w:rsidRPr="00AA2C73" w:rsidTr="00010C03">
        <w:tc>
          <w:tcPr>
            <w:tcW w:w="770" w:type="dxa"/>
            <w:vAlign w:val="center"/>
          </w:tcPr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10" w:type="dxa"/>
            <w:vAlign w:val="center"/>
          </w:tcPr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овый адрес участника процедуры </w:t>
            </w: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размещения заказа</w:t>
            </w:r>
          </w:p>
        </w:tc>
        <w:tc>
          <w:tcPr>
            <w:tcW w:w="2750" w:type="dxa"/>
            <w:vAlign w:val="center"/>
          </w:tcPr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конкурсе, руб. с НДС</w:t>
            </w:r>
          </w:p>
        </w:tc>
        <w:tc>
          <w:tcPr>
            <w:tcW w:w="1650" w:type="dxa"/>
            <w:vAlign w:val="center"/>
          </w:tcPr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870" w:type="dxa"/>
            <w:vAlign w:val="center"/>
          </w:tcPr>
          <w:p w:rsidR="004E62F1" w:rsidRPr="00010C03" w:rsidRDefault="004E62F1" w:rsidP="000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</w:t>
            </w:r>
          </w:p>
        </w:tc>
      </w:tr>
      <w:tr w:rsidR="004E62F1" w:rsidRPr="00AA2C73" w:rsidTr="00010C03">
        <w:tc>
          <w:tcPr>
            <w:tcW w:w="770" w:type="dxa"/>
            <w:vAlign w:val="center"/>
          </w:tcPr>
          <w:p w:rsidR="004E62F1" w:rsidRPr="00010C03" w:rsidRDefault="004E62F1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vAlign w:val="center"/>
          </w:tcPr>
          <w:p w:rsidR="004E62F1" w:rsidRPr="00010C03" w:rsidRDefault="004E62F1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>ООО «ГЕОГИДРОИМПУЛЬС»</w:t>
            </w:r>
          </w:p>
          <w:p w:rsidR="004E62F1" w:rsidRPr="00010C03" w:rsidRDefault="004E62F1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5, М"/>
              </w:smartTagPr>
              <w:r w:rsidRPr="00010C0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41075, М"/>
                </w:smartTagPr>
                <w:r w:rsidRPr="00010C03"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  <w:t>141075, М</w:t>
                </w:r>
              </w:smartTag>
            </w:smartTag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>.О. г. Королев, пр-т. Космонавтов, д. 4а, оф.61</w:t>
            </w:r>
          </w:p>
        </w:tc>
        <w:tc>
          <w:tcPr>
            <w:tcW w:w="2750" w:type="dxa"/>
            <w:vAlign w:val="center"/>
          </w:tcPr>
          <w:p w:rsidR="004E62F1" w:rsidRPr="00010C03" w:rsidRDefault="004E62F1" w:rsidP="00EE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2 132 646,96 </w:t>
            </w:r>
          </w:p>
          <w:p w:rsidR="004E62F1" w:rsidRPr="00010C03" w:rsidRDefault="004E62F1" w:rsidP="00EE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>(Два миллиона сто тридцать две тысячи шестьсот сорок шесть рублей девяносто шесть копеек)</w:t>
            </w:r>
          </w:p>
        </w:tc>
        <w:tc>
          <w:tcPr>
            <w:tcW w:w="1650" w:type="dxa"/>
            <w:vAlign w:val="center"/>
          </w:tcPr>
          <w:p w:rsidR="004E62F1" w:rsidRPr="00010C03" w:rsidRDefault="004E62F1" w:rsidP="00EE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дней с даты заключения договора </w:t>
            </w:r>
          </w:p>
        </w:tc>
        <w:tc>
          <w:tcPr>
            <w:tcW w:w="1870" w:type="dxa"/>
            <w:vAlign w:val="center"/>
          </w:tcPr>
          <w:p w:rsidR="004E62F1" w:rsidRPr="00010C03" w:rsidRDefault="004E62F1" w:rsidP="00EE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C03">
              <w:rPr>
                <w:rFonts w:ascii="Times New Roman" w:hAnsi="Times New Roman"/>
                <w:sz w:val="24"/>
                <w:szCs w:val="24"/>
                <w:lang w:eastAsia="ru-RU"/>
              </w:rPr>
              <w:t>24 (Двадцать четыре) месяца</w:t>
            </w:r>
          </w:p>
        </w:tc>
      </w:tr>
    </w:tbl>
    <w:p w:rsidR="004E62F1" w:rsidRPr="00AA2C73" w:rsidRDefault="004E62F1" w:rsidP="00C823B7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рассмотрения  заявок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E62F1" w:rsidRDefault="004E62F1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kern w:val="36"/>
          <w:sz w:val="24"/>
          <w:szCs w:val="24"/>
        </w:rPr>
        <w:t xml:space="preserve">ыполнение </w:t>
      </w:r>
      <w:r w:rsidRPr="00442924">
        <w:rPr>
          <w:rFonts w:ascii="Times New Roman" w:hAnsi="Times New Roman"/>
          <w:kern w:val="36"/>
          <w:sz w:val="24"/>
          <w:szCs w:val="24"/>
        </w:rPr>
        <w:t>аварийно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комиссией приняты следующие решения:</w:t>
      </w:r>
    </w:p>
    <w:p w:rsidR="004E62F1" w:rsidRDefault="004E62F1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2F1" w:rsidRDefault="004E62F1" w:rsidP="00987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Отказать в допуске к участию в конкурсе участнику ООО «ГЕОГИДРОИМПУЛЬС»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4E62F1" w:rsidRDefault="004E62F1" w:rsidP="00987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2F1" w:rsidRDefault="004E62F1" w:rsidP="00010C0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4E62F1" w:rsidRDefault="004E62F1" w:rsidP="00010C0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Лицензия МЧС России (с приложением) на производство работ по монтажу, ремонту и обслуживанию средств обеспечения пожарной безопасности зданий и сооружений с правом выполнения работ по монтажу, ремонту и обслуживанию систем противопожарного водоснабжения, а также по монтажу, ремонту и обслуживанию  установок пожаротушения.</w:t>
      </w:r>
    </w:p>
    <w:p w:rsidR="004E62F1" w:rsidRDefault="004E62F1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2F1" w:rsidRDefault="004E62F1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62F1" w:rsidRDefault="004E62F1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4E62F1" w:rsidRPr="00AA2C73" w:rsidRDefault="004E62F1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- 3 (три голоса (единогласно).</w:t>
      </w:r>
    </w:p>
    <w:p w:rsidR="004E62F1" w:rsidRPr="00AA2C73" w:rsidRDefault="004E62F1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2F1" w:rsidRPr="00B465D0" w:rsidRDefault="004E62F1" w:rsidP="00B465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по результатам рассмотрения заявок участник конкурса и поданная им заявка были признаны не соответствующими условиям конкурса – открытый конкурс признан несостоявшимся.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4E62F1" w:rsidRPr="00AA2C73" w:rsidRDefault="004E62F1" w:rsidP="00897BC1">
      <w:pPr>
        <w:spacing w:after="0" w:line="240" w:lineRule="auto"/>
        <w:jc w:val="both"/>
        <w:rPr>
          <w:lang w:eastAsia="ru-RU"/>
        </w:rPr>
      </w:pPr>
    </w:p>
    <w:sectPr w:rsidR="004E62F1" w:rsidRPr="00AA2C73" w:rsidSect="00FD282B">
      <w:footerReference w:type="default" r:id="rId7"/>
      <w:pgSz w:w="11906" w:h="16838"/>
      <w:pgMar w:top="851" w:right="1134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F1" w:rsidRDefault="004E62F1">
      <w:r>
        <w:separator/>
      </w:r>
    </w:p>
  </w:endnote>
  <w:endnote w:type="continuationSeparator" w:id="0">
    <w:p w:rsidR="004E62F1" w:rsidRDefault="004E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F1" w:rsidRDefault="004E62F1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_______________________________________________________________________________________________________________</w:t>
    </w:r>
    <w:r>
      <w:rPr>
        <w:rFonts w:ascii="Times New Roman" w:hAnsi="Times New Roman" w:cs="Times New Roman"/>
        <w:b w:val="0"/>
        <w:kern w:val="36"/>
        <w:sz w:val="18"/>
        <w:szCs w:val="18"/>
      </w:rPr>
      <w:br/>
    </w:r>
  </w:p>
  <w:p w:rsidR="004E62F1" w:rsidRPr="00AA2C73" w:rsidRDefault="004E62F1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Выписка из протокола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№ </w:t>
    </w:r>
    <w:r>
      <w:rPr>
        <w:rFonts w:ascii="Times New Roman" w:hAnsi="Times New Roman" w:cs="Times New Roman"/>
        <w:b w:val="0"/>
        <w:kern w:val="36"/>
        <w:sz w:val="18"/>
        <w:szCs w:val="18"/>
      </w:rPr>
      <w:t>7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>/2012-02</w:t>
    </w:r>
  </w:p>
  <w:p w:rsidR="004E62F1" w:rsidRPr="00AA2C73" w:rsidRDefault="004E62F1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</w:t>
    </w:r>
    <w:r>
      <w:rPr>
        <w:rFonts w:ascii="Times New Roman" w:hAnsi="Times New Roman" w:cs="Times New Roman"/>
        <w:b w:val="0"/>
        <w:kern w:val="36"/>
        <w:sz w:val="18"/>
        <w:szCs w:val="18"/>
      </w:rPr>
      <w:t xml:space="preserve"> на</w:t>
    </w:r>
    <w:r w:rsidRPr="00FD73DB">
      <w:rPr>
        <w:rFonts w:ascii="Times New Roman" w:hAnsi="Times New Roman" w:cs="Times New Roman"/>
        <w:b w:val="0"/>
        <w:kern w:val="36"/>
        <w:sz w:val="18"/>
        <w:szCs w:val="18"/>
      </w:rPr>
      <w:t xml:space="preserve"> выполнение аварийно - восстановительных работ наружной сети водопровода между корпусами №98 и №21 по адресу: г. Москва, ул. Верейская, д.41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F1" w:rsidRDefault="004E62F1">
      <w:r>
        <w:separator/>
      </w:r>
    </w:p>
  </w:footnote>
  <w:footnote w:type="continuationSeparator" w:id="0">
    <w:p w:rsidR="004E62F1" w:rsidRDefault="004E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10C03"/>
    <w:rsid w:val="00024263"/>
    <w:rsid w:val="000300CF"/>
    <w:rsid w:val="00053E6D"/>
    <w:rsid w:val="00054FCC"/>
    <w:rsid w:val="00095A3A"/>
    <w:rsid w:val="000B700D"/>
    <w:rsid w:val="000E7A8C"/>
    <w:rsid w:val="00105ECA"/>
    <w:rsid w:val="001208A5"/>
    <w:rsid w:val="0012601D"/>
    <w:rsid w:val="00132471"/>
    <w:rsid w:val="0014486E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64C7B"/>
    <w:rsid w:val="0027002B"/>
    <w:rsid w:val="0027247E"/>
    <w:rsid w:val="00272694"/>
    <w:rsid w:val="002958B4"/>
    <w:rsid w:val="002A35D3"/>
    <w:rsid w:val="002A56A7"/>
    <w:rsid w:val="002B5CD3"/>
    <w:rsid w:val="002D1036"/>
    <w:rsid w:val="002F262C"/>
    <w:rsid w:val="002F3DB7"/>
    <w:rsid w:val="00303F2F"/>
    <w:rsid w:val="00336130"/>
    <w:rsid w:val="00345377"/>
    <w:rsid w:val="00355A93"/>
    <w:rsid w:val="00380EC5"/>
    <w:rsid w:val="00396541"/>
    <w:rsid w:val="003A15A2"/>
    <w:rsid w:val="003D2E64"/>
    <w:rsid w:val="003F1C87"/>
    <w:rsid w:val="003F3852"/>
    <w:rsid w:val="003F4F4B"/>
    <w:rsid w:val="004128F6"/>
    <w:rsid w:val="0041644A"/>
    <w:rsid w:val="004246B8"/>
    <w:rsid w:val="00442924"/>
    <w:rsid w:val="004537C1"/>
    <w:rsid w:val="00464FE9"/>
    <w:rsid w:val="00476A28"/>
    <w:rsid w:val="00480C18"/>
    <w:rsid w:val="004B449B"/>
    <w:rsid w:val="004B4FE0"/>
    <w:rsid w:val="004C6FF5"/>
    <w:rsid w:val="004D102B"/>
    <w:rsid w:val="004D208F"/>
    <w:rsid w:val="004D4E18"/>
    <w:rsid w:val="004D5FF6"/>
    <w:rsid w:val="004E62F1"/>
    <w:rsid w:val="0050178A"/>
    <w:rsid w:val="005143F1"/>
    <w:rsid w:val="005207DE"/>
    <w:rsid w:val="00522DFF"/>
    <w:rsid w:val="00533D65"/>
    <w:rsid w:val="00546458"/>
    <w:rsid w:val="00571C87"/>
    <w:rsid w:val="0059681A"/>
    <w:rsid w:val="005A745A"/>
    <w:rsid w:val="005B152A"/>
    <w:rsid w:val="005C261B"/>
    <w:rsid w:val="005C7571"/>
    <w:rsid w:val="005D0C7D"/>
    <w:rsid w:val="005E481C"/>
    <w:rsid w:val="006136A8"/>
    <w:rsid w:val="006265B1"/>
    <w:rsid w:val="00640800"/>
    <w:rsid w:val="006607C9"/>
    <w:rsid w:val="00663B89"/>
    <w:rsid w:val="006D6D74"/>
    <w:rsid w:val="00710C95"/>
    <w:rsid w:val="00713966"/>
    <w:rsid w:val="00722452"/>
    <w:rsid w:val="00751112"/>
    <w:rsid w:val="0077734D"/>
    <w:rsid w:val="007A6D35"/>
    <w:rsid w:val="007C05BB"/>
    <w:rsid w:val="007D520F"/>
    <w:rsid w:val="007E266A"/>
    <w:rsid w:val="007E2B8F"/>
    <w:rsid w:val="007E6F57"/>
    <w:rsid w:val="008015F8"/>
    <w:rsid w:val="00807C59"/>
    <w:rsid w:val="00823CC7"/>
    <w:rsid w:val="00854492"/>
    <w:rsid w:val="00867DEE"/>
    <w:rsid w:val="00880D3F"/>
    <w:rsid w:val="008868BF"/>
    <w:rsid w:val="008929A2"/>
    <w:rsid w:val="00897BC1"/>
    <w:rsid w:val="008B0E11"/>
    <w:rsid w:val="008B2AB9"/>
    <w:rsid w:val="008C7AC5"/>
    <w:rsid w:val="008D1BD7"/>
    <w:rsid w:val="008F16A2"/>
    <w:rsid w:val="00900B5E"/>
    <w:rsid w:val="0090639D"/>
    <w:rsid w:val="00935D5A"/>
    <w:rsid w:val="00942D0C"/>
    <w:rsid w:val="00947CE1"/>
    <w:rsid w:val="009826BB"/>
    <w:rsid w:val="0098758D"/>
    <w:rsid w:val="00A12E72"/>
    <w:rsid w:val="00A23A02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B00FBF"/>
    <w:rsid w:val="00B15D1F"/>
    <w:rsid w:val="00B465D0"/>
    <w:rsid w:val="00B83DB7"/>
    <w:rsid w:val="00B841F3"/>
    <w:rsid w:val="00B9358A"/>
    <w:rsid w:val="00BA1A86"/>
    <w:rsid w:val="00BD0558"/>
    <w:rsid w:val="00BD0FEB"/>
    <w:rsid w:val="00BF2DE1"/>
    <w:rsid w:val="00BF5A85"/>
    <w:rsid w:val="00C01D05"/>
    <w:rsid w:val="00C370E1"/>
    <w:rsid w:val="00C55EA2"/>
    <w:rsid w:val="00C72ED2"/>
    <w:rsid w:val="00C823B7"/>
    <w:rsid w:val="00C823F7"/>
    <w:rsid w:val="00C85CAB"/>
    <w:rsid w:val="00C940F6"/>
    <w:rsid w:val="00CE5F5E"/>
    <w:rsid w:val="00D44C44"/>
    <w:rsid w:val="00D53D1D"/>
    <w:rsid w:val="00D55B0A"/>
    <w:rsid w:val="00D67E75"/>
    <w:rsid w:val="00DA06FE"/>
    <w:rsid w:val="00DB29F4"/>
    <w:rsid w:val="00DB5FFF"/>
    <w:rsid w:val="00DD50D4"/>
    <w:rsid w:val="00E026AE"/>
    <w:rsid w:val="00E0674E"/>
    <w:rsid w:val="00E539C5"/>
    <w:rsid w:val="00E63310"/>
    <w:rsid w:val="00E645F3"/>
    <w:rsid w:val="00E6666E"/>
    <w:rsid w:val="00E748C9"/>
    <w:rsid w:val="00E77597"/>
    <w:rsid w:val="00E81325"/>
    <w:rsid w:val="00E90E55"/>
    <w:rsid w:val="00EA4426"/>
    <w:rsid w:val="00EB5108"/>
    <w:rsid w:val="00EB6B76"/>
    <w:rsid w:val="00EC0026"/>
    <w:rsid w:val="00EC318F"/>
    <w:rsid w:val="00ED27FF"/>
    <w:rsid w:val="00EE23AC"/>
    <w:rsid w:val="00F137B3"/>
    <w:rsid w:val="00F1568E"/>
    <w:rsid w:val="00F22CCE"/>
    <w:rsid w:val="00F22CEC"/>
    <w:rsid w:val="00F45EFF"/>
    <w:rsid w:val="00F45F5D"/>
    <w:rsid w:val="00F544AF"/>
    <w:rsid w:val="00F924F1"/>
    <w:rsid w:val="00FD282B"/>
    <w:rsid w:val="00FD73D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D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744</Words>
  <Characters>4242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2</cp:revision>
  <cp:lastPrinted>2012-10-29T10:13:00Z</cp:lastPrinted>
  <dcterms:created xsi:type="dcterms:W3CDTF">2012-10-29T12:44:00Z</dcterms:created>
  <dcterms:modified xsi:type="dcterms:W3CDTF">2012-10-29T12:44:00Z</dcterms:modified>
</cp:coreProperties>
</file>